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BBA1A" w14:textId="224AC532" w:rsidR="00EE39FF" w:rsidRPr="00045766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PAUTA DA </w:t>
      </w:r>
      <w:r w:rsidR="00DB1447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ª SESSÃO ORDINÁRIA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HÍBRIDA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DO IAB</w:t>
      </w:r>
    </w:p>
    <w:p w14:paraId="64FF1D82" w14:textId="77777777" w:rsidR="00EE39FF" w:rsidRPr="00045766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>GESTÃO 202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5/2028</w:t>
      </w:r>
    </w:p>
    <w:p w14:paraId="2A1BE88F" w14:textId="21A0C38D" w:rsidR="00EE39FF" w:rsidRPr="00045766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DIA </w:t>
      </w:r>
      <w:r w:rsidR="00DB1447">
        <w:rPr>
          <w:rFonts w:ascii="Times New Roman" w:hAnsi="Times New Roman" w:cs="Times New Roman"/>
          <w:b/>
          <w:color w:val="000000"/>
          <w:sz w:val="26"/>
          <w:szCs w:val="26"/>
        </w:rPr>
        <w:t>14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DE </w:t>
      </w:r>
      <w:r w:rsidR="00DC7236">
        <w:rPr>
          <w:rFonts w:ascii="Times New Roman" w:hAnsi="Times New Roman" w:cs="Times New Roman"/>
          <w:b/>
          <w:color w:val="000000"/>
          <w:sz w:val="26"/>
          <w:szCs w:val="26"/>
        </w:rPr>
        <w:t>MAIO</w:t>
      </w:r>
      <w:r w:rsidR="00CB6E5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>DE 2025 – 18H</w:t>
      </w:r>
    </w:p>
    <w:p w14:paraId="0BB571BF" w14:textId="77777777" w:rsidR="00EE39FF" w:rsidRPr="00045766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4AD95DEA" w14:textId="77777777" w:rsidR="00EE39FF" w:rsidRPr="00B80D27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0FF4B653" w14:textId="77777777" w:rsidR="00EE39FF" w:rsidRPr="00B80D27" w:rsidRDefault="00EE39FF" w:rsidP="00EE39FF">
      <w:pPr>
        <w:pStyle w:val="SemEspaamento"/>
        <w:tabs>
          <w:tab w:val="center" w:pos="4252"/>
          <w:tab w:val="left" w:pos="4695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80D27">
        <w:rPr>
          <w:rFonts w:ascii="Times New Roman" w:hAnsi="Times New Roman"/>
          <w:b/>
          <w:color w:val="000000"/>
          <w:sz w:val="26"/>
          <w:szCs w:val="26"/>
        </w:rPr>
        <w:t>EXPEDIENTE:</w:t>
      </w:r>
    </w:p>
    <w:p w14:paraId="3A03393D" w14:textId="77777777" w:rsidR="00EE39FF" w:rsidRPr="00B80D27" w:rsidRDefault="00EE39FF" w:rsidP="00EE39FF">
      <w:pPr>
        <w:pStyle w:val="SemEspaamento"/>
        <w:tabs>
          <w:tab w:val="center" w:pos="4252"/>
          <w:tab w:val="left" w:pos="4695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28B79DA5" w14:textId="0F0D1050" w:rsidR="00430D49" w:rsidRPr="00B80D27" w:rsidRDefault="00430D49" w:rsidP="00430D49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B80D2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I - </w:t>
      </w:r>
      <w:r w:rsidRPr="00B80D27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COMUNICAÇÃO DA PRESIDÊNCIA</w:t>
      </w:r>
    </w:p>
    <w:p w14:paraId="505A6D0E" w14:textId="77777777" w:rsidR="00F4512F" w:rsidRDefault="00F4512F" w:rsidP="00C1572F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FE78E8C" w14:textId="0C1302AD" w:rsidR="00DB1447" w:rsidRDefault="00C1572F" w:rsidP="00C1572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80D27">
        <w:rPr>
          <w:rFonts w:ascii="Times New Roman" w:hAnsi="Times New Roman" w:cs="Times New Roman"/>
          <w:b/>
          <w:bCs/>
          <w:sz w:val="26"/>
          <w:szCs w:val="26"/>
        </w:rPr>
        <w:t>II -</w:t>
      </w:r>
      <w:r w:rsidR="00DB1447" w:rsidRPr="00B80D2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B1447" w:rsidRPr="00B80D27">
        <w:rPr>
          <w:rFonts w:ascii="Times New Roman" w:hAnsi="Times New Roman" w:cs="Times New Roman"/>
          <w:b/>
          <w:bCs/>
          <w:sz w:val="26"/>
          <w:szCs w:val="26"/>
          <w:u w:val="single"/>
        </w:rPr>
        <w:t>POSSES</w:t>
      </w:r>
      <w:r w:rsidR="00DB1447" w:rsidRPr="00B80D27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59DBD90C" w14:textId="1B2AF5B6" w:rsidR="008C249E" w:rsidRPr="00B80D27" w:rsidRDefault="008C249E" w:rsidP="008C249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B80D27">
        <w:rPr>
          <w:rFonts w:ascii="Times New Roman" w:hAnsi="Times New Roman" w:cs="Times New Roman"/>
          <w:b/>
          <w:bCs/>
          <w:sz w:val="26"/>
          <w:szCs w:val="26"/>
        </w:rPr>
        <w:t xml:space="preserve">.MEMBRO EFETIVO (RR) </w:t>
      </w:r>
      <w:r w:rsidRPr="00B80D27">
        <w:rPr>
          <w:rFonts w:ascii="Times New Roman" w:hAnsi="Times New Roman" w:cs="Times New Roman"/>
          <w:sz w:val="26"/>
          <w:szCs w:val="26"/>
        </w:rPr>
        <w:t>Presencial</w:t>
      </w:r>
    </w:p>
    <w:p w14:paraId="62227F51" w14:textId="77777777" w:rsidR="008C249E" w:rsidRPr="00B80D27" w:rsidRDefault="008C249E" w:rsidP="008C24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80D27">
        <w:rPr>
          <w:rFonts w:ascii="Times New Roman" w:hAnsi="Times New Roman" w:cs="Times New Roman"/>
          <w:b/>
          <w:bCs/>
          <w:sz w:val="26"/>
          <w:szCs w:val="26"/>
        </w:rPr>
        <w:t>PROPOSTO:</w:t>
      </w:r>
      <w:r w:rsidRPr="00B80D27">
        <w:rPr>
          <w:rFonts w:ascii="Times New Roman" w:hAnsi="Times New Roman" w:cs="Times New Roman"/>
          <w:sz w:val="26"/>
          <w:szCs w:val="26"/>
        </w:rPr>
        <w:t xml:space="preserve"> DRA. CAROLINE COELHO CATTANEO</w:t>
      </w:r>
    </w:p>
    <w:p w14:paraId="607B3E16" w14:textId="77777777" w:rsidR="008C249E" w:rsidRPr="008C249E" w:rsidRDefault="008C249E" w:rsidP="008C249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80D27">
        <w:rPr>
          <w:rFonts w:ascii="Times New Roman" w:hAnsi="Times New Roman" w:cs="Times New Roman"/>
          <w:b/>
          <w:bCs/>
          <w:sz w:val="26"/>
          <w:szCs w:val="26"/>
        </w:rPr>
        <w:t xml:space="preserve">PROPONENTE: </w:t>
      </w:r>
      <w:r w:rsidRPr="008C249E">
        <w:rPr>
          <w:rFonts w:ascii="Times New Roman" w:hAnsi="Times New Roman" w:cs="Times New Roman"/>
          <w:sz w:val="26"/>
          <w:szCs w:val="26"/>
        </w:rPr>
        <w:t>DRA. ANA AMÉLIA MENNA B. DE CASTRO FERREIRA</w:t>
      </w:r>
      <w:r w:rsidRPr="008C249E">
        <w:rPr>
          <w:rFonts w:ascii="Times New Roman" w:hAnsi="Times New Roman" w:cs="Times New Roman"/>
          <w:sz w:val="26"/>
          <w:szCs w:val="26"/>
        </w:rPr>
        <w:tab/>
      </w:r>
    </w:p>
    <w:p w14:paraId="01019078" w14:textId="35C465F8" w:rsidR="00DB1447" w:rsidRPr="00B80D27" w:rsidRDefault="00825FFD" w:rsidP="00DB144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DB1447" w:rsidRPr="00B80D27">
        <w:rPr>
          <w:rFonts w:ascii="Times New Roman" w:hAnsi="Times New Roman" w:cs="Times New Roman"/>
          <w:b/>
          <w:bCs/>
          <w:sz w:val="26"/>
          <w:szCs w:val="26"/>
        </w:rPr>
        <w:t>.MEMBRO EFETIVO</w:t>
      </w:r>
      <w:r w:rsidR="00EA0634" w:rsidRPr="00B80D27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="008C249E">
        <w:rPr>
          <w:rFonts w:ascii="Times New Roman" w:hAnsi="Times New Roman" w:cs="Times New Roman"/>
          <w:b/>
          <w:bCs/>
          <w:sz w:val="26"/>
          <w:szCs w:val="26"/>
        </w:rPr>
        <w:t>DF</w:t>
      </w:r>
      <w:r w:rsidR="00EA0634" w:rsidRPr="00B80D27">
        <w:rPr>
          <w:rFonts w:ascii="Times New Roman" w:hAnsi="Times New Roman" w:cs="Times New Roman"/>
          <w:b/>
          <w:bCs/>
          <w:sz w:val="26"/>
          <w:szCs w:val="26"/>
        </w:rPr>
        <w:t xml:space="preserve">) </w:t>
      </w:r>
      <w:r w:rsidR="00EA0634" w:rsidRPr="00B80D27">
        <w:rPr>
          <w:rFonts w:ascii="Times New Roman" w:hAnsi="Times New Roman" w:cs="Times New Roman"/>
          <w:sz w:val="26"/>
          <w:szCs w:val="26"/>
        </w:rPr>
        <w:t xml:space="preserve">Presencial </w:t>
      </w:r>
    </w:p>
    <w:p w14:paraId="341001C5" w14:textId="629DAB47" w:rsidR="00DB1447" w:rsidRPr="00B80D27" w:rsidRDefault="00DB1447" w:rsidP="00DB144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80D27">
        <w:rPr>
          <w:rFonts w:ascii="Times New Roman" w:hAnsi="Times New Roman" w:cs="Times New Roman"/>
          <w:b/>
          <w:bCs/>
          <w:sz w:val="26"/>
          <w:szCs w:val="26"/>
        </w:rPr>
        <w:t>PROPOSTO:</w:t>
      </w:r>
      <w:r w:rsidR="00EA0634" w:rsidRPr="00B80D27">
        <w:rPr>
          <w:rFonts w:ascii="Times New Roman" w:hAnsi="Times New Roman" w:cs="Times New Roman"/>
          <w:sz w:val="26"/>
          <w:szCs w:val="26"/>
        </w:rPr>
        <w:t xml:space="preserve"> </w:t>
      </w:r>
      <w:r w:rsidR="008C249E">
        <w:rPr>
          <w:rFonts w:ascii="Times New Roman" w:hAnsi="Times New Roman" w:cs="Times New Roman"/>
          <w:sz w:val="26"/>
          <w:szCs w:val="26"/>
        </w:rPr>
        <w:t xml:space="preserve">DR. </w:t>
      </w:r>
      <w:r w:rsidR="008C249E" w:rsidRPr="008C249E">
        <w:rPr>
          <w:rFonts w:ascii="Times New Roman" w:hAnsi="Times New Roman" w:cs="Times New Roman"/>
          <w:sz w:val="26"/>
          <w:szCs w:val="26"/>
        </w:rPr>
        <w:t>THIAGO VILARDO LÓES MOREIRA</w:t>
      </w:r>
    </w:p>
    <w:p w14:paraId="120C48BA" w14:textId="670FA0FB" w:rsidR="008C249E" w:rsidRPr="008C249E" w:rsidRDefault="00DB1447" w:rsidP="008C24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80D27">
        <w:rPr>
          <w:rFonts w:ascii="Times New Roman" w:hAnsi="Times New Roman" w:cs="Times New Roman"/>
          <w:b/>
          <w:bCs/>
          <w:sz w:val="26"/>
          <w:szCs w:val="26"/>
        </w:rPr>
        <w:t>PROPONENTES:</w:t>
      </w:r>
      <w:r w:rsidR="008C249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C249E" w:rsidRPr="008C249E">
        <w:rPr>
          <w:rFonts w:ascii="Times New Roman" w:hAnsi="Times New Roman" w:cs="Times New Roman"/>
          <w:sz w:val="26"/>
          <w:szCs w:val="26"/>
        </w:rPr>
        <w:t xml:space="preserve">DR. </w:t>
      </w:r>
      <w:r w:rsidR="008C249E" w:rsidRPr="00C46ED9">
        <w:rPr>
          <w:rFonts w:ascii="Times New Roman" w:hAnsi="Times New Roman" w:cs="Times New Roman"/>
          <w:sz w:val="26"/>
          <w:szCs w:val="26"/>
          <w:lang w:val="en-US"/>
        </w:rPr>
        <w:t xml:space="preserve">ILAN LEIBEL SWARTZMAN E DR. </w:t>
      </w:r>
      <w:r w:rsidR="008C249E" w:rsidRPr="008C249E">
        <w:rPr>
          <w:rFonts w:ascii="Times New Roman" w:hAnsi="Times New Roman" w:cs="Times New Roman"/>
          <w:sz w:val="26"/>
          <w:szCs w:val="26"/>
        </w:rPr>
        <w:t>BERNARDO JOSÉ FERREIRA GICQUEL DE DEUS</w:t>
      </w:r>
      <w:r w:rsidR="008C249E" w:rsidRPr="008C249E">
        <w:rPr>
          <w:rFonts w:ascii="Times New Roman" w:hAnsi="Times New Roman" w:cs="Times New Roman"/>
          <w:sz w:val="26"/>
          <w:szCs w:val="26"/>
        </w:rPr>
        <w:tab/>
      </w:r>
    </w:p>
    <w:p w14:paraId="661B9C88" w14:textId="01FE7DC1" w:rsidR="008C249E" w:rsidRPr="008C249E" w:rsidRDefault="008C249E" w:rsidP="008C249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8C249E">
        <w:rPr>
          <w:rFonts w:ascii="Times New Roman" w:hAnsi="Times New Roman" w:cs="Times New Roman"/>
          <w:sz w:val="26"/>
          <w:szCs w:val="26"/>
        </w:rPr>
        <w:tab/>
      </w:r>
    </w:p>
    <w:p w14:paraId="21BFB9D0" w14:textId="1928B5EB" w:rsidR="00C1572F" w:rsidRPr="00B80D27" w:rsidRDefault="00DB1447" w:rsidP="00C1572F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80D27">
        <w:rPr>
          <w:rFonts w:ascii="Times New Roman" w:hAnsi="Times New Roman" w:cs="Times New Roman"/>
          <w:b/>
          <w:bCs/>
          <w:sz w:val="26"/>
          <w:szCs w:val="26"/>
        </w:rPr>
        <w:t>III -</w:t>
      </w:r>
      <w:r w:rsidR="00C1572F" w:rsidRPr="00B80D2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1572F" w:rsidRPr="00B80D27">
        <w:rPr>
          <w:rFonts w:ascii="Times New Roman" w:hAnsi="Times New Roman" w:cs="Times New Roman"/>
          <w:b/>
          <w:bCs/>
          <w:sz w:val="26"/>
          <w:szCs w:val="26"/>
          <w:u w:val="single"/>
        </w:rPr>
        <w:t>INDICAÇÃO:</w:t>
      </w:r>
    </w:p>
    <w:p w14:paraId="701371FD" w14:textId="689EC9A2" w:rsidR="00EF047F" w:rsidRPr="00B80D27" w:rsidRDefault="00EF047F" w:rsidP="00EF04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80D27">
        <w:rPr>
          <w:rFonts w:ascii="Times New Roman" w:hAnsi="Times New Roman" w:cs="Times New Roman"/>
          <w:b/>
          <w:bCs/>
          <w:sz w:val="26"/>
          <w:szCs w:val="26"/>
        </w:rPr>
        <w:t>Indicação nº 16/2025</w:t>
      </w:r>
    </w:p>
    <w:p w14:paraId="3508FD55" w14:textId="504DECD4" w:rsidR="00EF047F" w:rsidRPr="00B80D27" w:rsidRDefault="00EF047F" w:rsidP="00EF04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80D27">
        <w:rPr>
          <w:rFonts w:ascii="Times New Roman" w:hAnsi="Times New Roman" w:cs="Times New Roman"/>
          <w:b/>
          <w:bCs/>
          <w:sz w:val="26"/>
          <w:szCs w:val="26"/>
        </w:rPr>
        <w:t xml:space="preserve">Autor: </w:t>
      </w:r>
      <w:r w:rsidRPr="00B80D27">
        <w:rPr>
          <w:rFonts w:ascii="Times New Roman" w:hAnsi="Times New Roman" w:cs="Times New Roman"/>
          <w:sz w:val="26"/>
          <w:szCs w:val="26"/>
        </w:rPr>
        <w:t xml:space="preserve">Dr. </w:t>
      </w:r>
      <w:proofErr w:type="spellStart"/>
      <w:r w:rsidRPr="00B80D27">
        <w:rPr>
          <w:rFonts w:ascii="Times New Roman" w:hAnsi="Times New Roman" w:cs="Times New Roman"/>
          <w:sz w:val="26"/>
          <w:szCs w:val="26"/>
        </w:rPr>
        <w:t>Antonio</w:t>
      </w:r>
      <w:proofErr w:type="spellEnd"/>
      <w:r w:rsidRPr="00B80D27">
        <w:rPr>
          <w:rFonts w:ascii="Times New Roman" w:hAnsi="Times New Roman" w:cs="Times New Roman"/>
          <w:sz w:val="26"/>
          <w:szCs w:val="26"/>
        </w:rPr>
        <w:t xml:space="preserve"> Vieira Sias</w:t>
      </w:r>
    </w:p>
    <w:p w14:paraId="34EB7AA0" w14:textId="35220BED" w:rsidR="00EF047F" w:rsidRPr="00B80D27" w:rsidRDefault="00EF047F" w:rsidP="00EF04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80D27">
        <w:rPr>
          <w:rFonts w:ascii="Times New Roman" w:hAnsi="Times New Roman" w:cs="Times New Roman"/>
          <w:b/>
          <w:bCs/>
          <w:sz w:val="26"/>
          <w:szCs w:val="26"/>
        </w:rPr>
        <w:t xml:space="preserve">Matéria: </w:t>
      </w:r>
      <w:r w:rsidRPr="00B80D27">
        <w:rPr>
          <w:rFonts w:ascii="Times New Roman" w:hAnsi="Times New Roman" w:cs="Times New Roman"/>
          <w:sz w:val="26"/>
          <w:szCs w:val="26"/>
        </w:rPr>
        <w:t>Recomendação n. 159/2024, do Conselho Nacional de Justiça (CNJ) que orienta os tribunais e a magistratura a adotar medidas para identificar, tratar e, sobretudo, prevenir a litigância abusiva.</w:t>
      </w:r>
    </w:p>
    <w:p w14:paraId="48CC104F" w14:textId="16F71BBD" w:rsidR="00EF047F" w:rsidRDefault="00EF047F" w:rsidP="00EF047F">
      <w:pPr>
        <w:pStyle w:val="Default"/>
        <w:jc w:val="both"/>
        <w:rPr>
          <w:sz w:val="26"/>
          <w:szCs w:val="26"/>
        </w:rPr>
      </w:pPr>
      <w:r w:rsidRPr="00B80D27">
        <w:rPr>
          <w:b/>
          <w:bCs/>
          <w:sz w:val="26"/>
          <w:szCs w:val="26"/>
        </w:rPr>
        <w:t xml:space="preserve">Palavras-chave: </w:t>
      </w:r>
      <w:r w:rsidRPr="00B80D27">
        <w:rPr>
          <w:sz w:val="26"/>
          <w:szCs w:val="26"/>
        </w:rPr>
        <w:t>Litigância Predatória, Litigância Abusiva, Litigância Predatória Reversa.</w:t>
      </w:r>
    </w:p>
    <w:p w14:paraId="2C29DB64" w14:textId="77777777" w:rsidR="0018263B" w:rsidRDefault="0018263B" w:rsidP="00EF047F">
      <w:pPr>
        <w:pStyle w:val="Default"/>
        <w:jc w:val="both"/>
        <w:rPr>
          <w:sz w:val="26"/>
          <w:szCs w:val="26"/>
        </w:rPr>
      </w:pPr>
    </w:p>
    <w:p w14:paraId="5CD24FD0" w14:textId="244D4645" w:rsidR="0018263B" w:rsidRDefault="0018263B" w:rsidP="00EF047F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IV</w:t>
      </w:r>
      <w:r w:rsidRPr="00B80D2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–</w:t>
      </w:r>
      <w:r w:rsidRPr="00B80D27">
        <w:rPr>
          <w:b/>
          <w:bCs/>
          <w:sz w:val="26"/>
          <w:szCs w:val="26"/>
        </w:rPr>
        <w:t xml:space="preserve"> </w:t>
      </w:r>
      <w:r w:rsidRPr="00B80D27">
        <w:rPr>
          <w:b/>
          <w:bCs/>
          <w:sz w:val="26"/>
          <w:szCs w:val="26"/>
          <w:u w:val="single"/>
        </w:rPr>
        <w:t>INDICAÇ</w:t>
      </w:r>
      <w:r w:rsidR="00943BFD">
        <w:rPr>
          <w:b/>
          <w:bCs/>
          <w:sz w:val="26"/>
          <w:szCs w:val="26"/>
          <w:u w:val="single"/>
        </w:rPr>
        <w:t>ÕES</w:t>
      </w:r>
      <w:r>
        <w:rPr>
          <w:b/>
          <w:bCs/>
          <w:sz w:val="26"/>
          <w:szCs w:val="26"/>
          <w:u w:val="single"/>
        </w:rPr>
        <w:t xml:space="preserve"> DA PRESIDÊNCIA:</w:t>
      </w:r>
    </w:p>
    <w:p w14:paraId="0DD4F132" w14:textId="77777777" w:rsidR="0018263B" w:rsidRDefault="0018263B" w:rsidP="001826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0E356DE" w14:textId="2EAA349A" w:rsidR="0018263B" w:rsidRPr="00B80D27" w:rsidRDefault="0018263B" w:rsidP="001826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80D27">
        <w:rPr>
          <w:rFonts w:ascii="Times New Roman" w:hAnsi="Times New Roman" w:cs="Times New Roman"/>
          <w:b/>
          <w:bCs/>
          <w:sz w:val="26"/>
          <w:szCs w:val="26"/>
        </w:rPr>
        <w:t>Indicação nº 1</w:t>
      </w: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B80D27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3C88505A" w14:textId="633B3810" w:rsidR="0018263B" w:rsidRPr="00B80D27" w:rsidRDefault="0018263B" w:rsidP="001826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80D27">
        <w:rPr>
          <w:rFonts w:ascii="Times New Roman" w:hAnsi="Times New Roman" w:cs="Times New Roman"/>
          <w:b/>
          <w:bCs/>
          <w:sz w:val="26"/>
          <w:szCs w:val="26"/>
        </w:rPr>
        <w:t xml:space="preserve">Autor: </w:t>
      </w:r>
      <w:r>
        <w:rPr>
          <w:rFonts w:ascii="Times New Roman" w:hAnsi="Times New Roman" w:cs="Times New Roman"/>
          <w:bCs/>
          <w:sz w:val="24"/>
          <w:szCs w:val="24"/>
        </w:rPr>
        <w:t>Presidência do Instituto dos Advogados Brasileiros</w:t>
      </w:r>
    </w:p>
    <w:p w14:paraId="547F4E08" w14:textId="3EBD2615" w:rsidR="0018263B" w:rsidRPr="00B80D27" w:rsidRDefault="0018263B" w:rsidP="001826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80D27">
        <w:rPr>
          <w:rFonts w:ascii="Times New Roman" w:hAnsi="Times New Roman" w:cs="Times New Roman"/>
          <w:b/>
          <w:bCs/>
          <w:sz w:val="26"/>
          <w:szCs w:val="26"/>
        </w:rPr>
        <w:t xml:space="preserve">Matéria: </w:t>
      </w:r>
      <w:r w:rsidRPr="0018263B">
        <w:rPr>
          <w:rFonts w:ascii="Times New Roman" w:hAnsi="Times New Roman" w:cs="Times New Roman"/>
          <w:sz w:val="26"/>
          <w:szCs w:val="26"/>
        </w:rPr>
        <w:t>Racismo e intolerância religiosa nas escolas. Projeto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63B">
        <w:rPr>
          <w:rFonts w:ascii="Times New Roman" w:hAnsi="Times New Roman" w:cs="Times New Roman"/>
          <w:sz w:val="26"/>
          <w:szCs w:val="26"/>
        </w:rPr>
        <w:t>de lei do Estado do Rio de Janeiro nº 1529/2023.</w:t>
      </w:r>
    </w:p>
    <w:p w14:paraId="32E171BB" w14:textId="133CBE28" w:rsidR="0018263B" w:rsidRDefault="0018263B" w:rsidP="0018263B">
      <w:pPr>
        <w:pStyle w:val="Default"/>
        <w:jc w:val="both"/>
        <w:rPr>
          <w:sz w:val="26"/>
          <w:szCs w:val="26"/>
        </w:rPr>
      </w:pPr>
      <w:r w:rsidRPr="00B80D27">
        <w:rPr>
          <w:b/>
          <w:bCs/>
          <w:sz w:val="26"/>
          <w:szCs w:val="26"/>
        </w:rPr>
        <w:t xml:space="preserve">Palavras-chave: </w:t>
      </w:r>
      <w:r>
        <w:rPr>
          <w:sz w:val="26"/>
          <w:szCs w:val="26"/>
        </w:rPr>
        <w:t xml:space="preserve">Racismo. Intolerância. Liberdade Religiosa. </w:t>
      </w:r>
    </w:p>
    <w:p w14:paraId="7A212479" w14:textId="4A444905" w:rsidR="0018263B" w:rsidRDefault="0018263B" w:rsidP="00EF047F">
      <w:pPr>
        <w:pStyle w:val="Default"/>
        <w:jc w:val="both"/>
        <w:rPr>
          <w:b/>
          <w:bCs/>
          <w:sz w:val="26"/>
          <w:szCs w:val="26"/>
        </w:rPr>
      </w:pPr>
    </w:p>
    <w:p w14:paraId="552527B5" w14:textId="77777777" w:rsidR="00F4512F" w:rsidRPr="00B80D27" w:rsidRDefault="00F4512F" w:rsidP="00EF047F">
      <w:pPr>
        <w:pStyle w:val="Default"/>
        <w:jc w:val="both"/>
        <w:rPr>
          <w:b/>
          <w:bCs/>
          <w:sz w:val="26"/>
          <w:szCs w:val="26"/>
        </w:rPr>
      </w:pPr>
    </w:p>
    <w:p w14:paraId="04F205FE" w14:textId="77777777" w:rsidR="0018263B" w:rsidRDefault="0018263B" w:rsidP="001826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20A9C27" w14:textId="52B0CF3C" w:rsidR="0018263B" w:rsidRPr="00B80D27" w:rsidRDefault="0018263B" w:rsidP="001826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80D27">
        <w:rPr>
          <w:rFonts w:ascii="Times New Roman" w:hAnsi="Times New Roman" w:cs="Times New Roman"/>
          <w:b/>
          <w:bCs/>
          <w:sz w:val="26"/>
          <w:szCs w:val="26"/>
        </w:rPr>
        <w:lastRenderedPageBreak/>
        <w:t>Indicação nº 1</w:t>
      </w: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B80D27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0C153C25" w14:textId="77777777" w:rsidR="0018263B" w:rsidRPr="0018263B" w:rsidRDefault="0018263B" w:rsidP="001826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8263B">
        <w:rPr>
          <w:rFonts w:ascii="Times New Roman" w:hAnsi="Times New Roman" w:cs="Times New Roman"/>
          <w:b/>
          <w:bCs/>
          <w:sz w:val="26"/>
          <w:szCs w:val="26"/>
        </w:rPr>
        <w:t xml:space="preserve">Autor: </w:t>
      </w:r>
      <w:r w:rsidRPr="0018263B">
        <w:rPr>
          <w:rFonts w:ascii="Times New Roman" w:hAnsi="Times New Roman" w:cs="Times New Roman"/>
          <w:bCs/>
          <w:sz w:val="24"/>
          <w:szCs w:val="24"/>
        </w:rPr>
        <w:t>Presidência do Instituto dos Advogados Brasileiros</w:t>
      </w:r>
    </w:p>
    <w:p w14:paraId="32A42F4C" w14:textId="77777777" w:rsidR="0018263B" w:rsidRPr="0018263B" w:rsidRDefault="0018263B" w:rsidP="00182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63B">
        <w:rPr>
          <w:rFonts w:ascii="Times New Roman" w:hAnsi="Times New Roman" w:cs="Times New Roman"/>
          <w:b/>
          <w:bCs/>
          <w:sz w:val="26"/>
          <w:szCs w:val="26"/>
        </w:rPr>
        <w:t>Matéria:</w:t>
      </w:r>
      <w:r w:rsidRPr="0018263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8263B">
        <w:rPr>
          <w:rFonts w:ascii="Times New Roman" w:hAnsi="Times New Roman" w:cs="Times New Roman"/>
          <w:bCs/>
          <w:sz w:val="24"/>
          <w:szCs w:val="24"/>
        </w:rPr>
        <w:t>Proposta de Emenda à Constituição nº 18 de 2025, que altera os art. 21, art. 22, art. 23, art. 24 e art. 144 da Constituição, para dispor sobre competências da União, dos Estados, do Distrito Federal e dos Municípios relativas à segurança pública.</w:t>
      </w:r>
    </w:p>
    <w:p w14:paraId="58836040" w14:textId="0327FC4A" w:rsidR="00EF047F" w:rsidRPr="0018263B" w:rsidRDefault="0018263B" w:rsidP="0018263B">
      <w:pPr>
        <w:autoSpaceDE w:val="0"/>
        <w:autoSpaceDN w:val="0"/>
        <w:adjustRightInd w:val="0"/>
        <w:spacing w:after="0" w:line="240" w:lineRule="auto"/>
        <w:jc w:val="both"/>
        <w:rPr>
          <w:bCs/>
          <w:sz w:val="26"/>
          <w:szCs w:val="26"/>
        </w:rPr>
      </w:pPr>
      <w:r w:rsidRPr="0018263B">
        <w:rPr>
          <w:rFonts w:ascii="Times New Roman" w:hAnsi="Times New Roman" w:cs="Times New Roman"/>
          <w:b/>
          <w:bCs/>
          <w:sz w:val="26"/>
          <w:szCs w:val="26"/>
        </w:rPr>
        <w:t>Palavras-chave</w:t>
      </w:r>
      <w:r w:rsidRPr="0018263B">
        <w:rPr>
          <w:rFonts w:ascii="Times New Roman" w:hAnsi="Times New Roman" w:cs="Times New Roman"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Direito Constitucional. Políticas Públicas. Segurança Pública. Polícias.</w:t>
      </w:r>
    </w:p>
    <w:p w14:paraId="415A4075" w14:textId="77777777" w:rsidR="0018263B" w:rsidRDefault="0018263B" w:rsidP="004D4978">
      <w:pPr>
        <w:pStyle w:val="Default"/>
        <w:jc w:val="both"/>
        <w:rPr>
          <w:b/>
          <w:bCs/>
          <w:sz w:val="26"/>
          <w:szCs w:val="26"/>
        </w:rPr>
      </w:pPr>
    </w:p>
    <w:p w14:paraId="0D8C55C1" w14:textId="30065ADB" w:rsidR="004D4978" w:rsidRDefault="00DB1447" w:rsidP="004D4978">
      <w:pPr>
        <w:pStyle w:val="Default"/>
        <w:jc w:val="both"/>
        <w:rPr>
          <w:b/>
          <w:bCs/>
          <w:sz w:val="26"/>
          <w:szCs w:val="26"/>
        </w:rPr>
      </w:pPr>
      <w:r w:rsidRPr="00B80D27">
        <w:rPr>
          <w:b/>
          <w:bCs/>
          <w:sz w:val="26"/>
          <w:szCs w:val="26"/>
        </w:rPr>
        <w:t>V</w:t>
      </w:r>
      <w:r w:rsidR="004D4978" w:rsidRPr="00B80D27">
        <w:rPr>
          <w:b/>
          <w:bCs/>
          <w:sz w:val="26"/>
          <w:szCs w:val="26"/>
        </w:rPr>
        <w:t xml:space="preserve"> – </w:t>
      </w:r>
      <w:r w:rsidR="004D4978" w:rsidRPr="00B80D27">
        <w:rPr>
          <w:b/>
          <w:bCs/>
          <w:sz w:val="26"/>
          <w:szCs w:val="26"/>
          <w:u w:val="single"/>
        </w:rPr>
        <w:t>ORADORES INSCRITOS</w:t>
      </w:r>
      <w:r w:rsidR="004D4978" w:rsidRPr="00B80D27">
        <w:rPr>
          <w:b/>
          <w:bCs/>
          <w:sz w:val="26"/>
          <w:szCs w:val="26"/>
        </w:rPr>
        <w:t>:</w:t>
      </w:r>
    </w:p>
    <w:p w14:paraId="4510C925" w14:textId="77777777" w:rsidR="00516560" w:rsidRPr="00B80D27" w:rsidRDefault="00516560" w:rsidP="004D4978">
      <w:pPr>
        <w:pStyle w:val="Default"/>
        <w:jc w:val="both"/>
        <w:rPr>
          <w:b/>
          <w:bCs/>
          <w:sz w:val="26"/>
          <w:szCs w:val="26"/>
        </w:rPr>
      </w:pPr>
    </w:p>
    <w:p w14:paraId="16EDDFCE" w14:textId="1A98ECC6" w:rsidR="00EF047F" w:rsidRPr="00516560" w:rsidRDefault="00516560" w:rsidP="0051656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6560">
        <w:rPr>
          <w:rFonts w:ascii="Times New Roman" w:hAnsi="Times New Roman" w:cs="Times New Roman"/>
          <w:sz w:val="26"/>
          <w:szCs w:val="26"/>
        </w:rPr>
        <w:t>SÉRGIO LUIZ PINHEIRO SANT`ANNA</w:t>
      </w:r>
    </w:p>
    <w:p w14:paraId="3F2976EB" w14:textId="77777777" w:rsidR="00516560" w:rsidRPr="00516560" w:rsidRDefault="00516560" w:rsidP="0051656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087E48A" w14:textId="3620F9DD" w:rsidR="00430D49" w:rsidRPr="00B80D27" w:rsidRDefault="00430D49" w:rsidP="00430D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80D27">
        <w:rPr>
          <w:rFonts w:ascii="Times New Roman" w:hAnsi="Times New Roman" w:cs="Times New Roman"/>
          <w:b/>
          <w:bCs/>
          <w:sz w:val="26"/>
          <w:szCs w:val="26"/>
        </w:rPr>
        <w:t>ORDEM DO DIA:</w:t>
      </w:r>
    </w:p>
    <w:p w14:paraId="03A2242C" w14:textId="77777777" w:rsidR="006D7575" w:rsidRPr="00B80D27" w:rsidRDefault="006D7575" w:rsidP="00430D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1F752B6" w14:textId="7ED85CD4" w:rsidR="00A720D8" w:rsidRPr="00B80D27" w:rsidRDefault="00814DC4" w:rsidP="00430D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80D27"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18263B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A720D8" w:rsidRPr="00B80D27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 w:rsidR="00A720D8" w:rsidRPr="00B80D27">
        <w:rPr>
          <w:rFonts w:ascii="Times New Roman" w:hAnsi="Times New Roman" w:cs="Times New Roman"/>
          <w:b/>
          <w:bCs/>
          <w:sz w:val="26"/>
          <w:szCs w:val="26"/>
          <w:u w:val="single"/>
        </w:rPr>
        <w:t>PARECER</w:t>
      </w:r>
      <w:r w:rsidR="00A720D8" w:rsidRPr="00B80D27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3EDB6166" w14:textId="77777777" w:rsidR="00EF047F" w:rsidRDefault="00EF047F" w:rsidP="00430D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00892FB" w14:textId="640B2216" w:rsidR="0018263B" w:rsidRPr="0018263B" w:rsidRDefault="0018263B" w:rsidP="0018263B">
      <w:pPr>
        <w:pStyle w:val="Default"/>
        <w:jc w:val="both"/>
        <w:rPr>
          <w:b/>
          <w:bCs/>
          <w:sz w:val="26"/>
          <w:szCs w:val="26"/>
        </w:rPr>
      </w:pPr>
      <w:r w:rsidRPr="0018263B">
        <w:rPr>
          <w:b/>
          <w:bCs/>
          <w:sz w:val="26"/>
          <w:szCs w:val="26"/>
        </w:rPr>
        <w:t>Parecer na indicação nº 17/2025</w:t>
      </w:r>
      <w:r>
        <w:rPr>
          <w:b/>
          <w:bCs/>
          <w:sz w:val="26"/>
          <w:szCs w:val="26"/>
        </w:rPr>
        <w:t xml:space="preserve"> – Regime de Urgência</w:t>
      </w:r>
    </w:p>
    <w:p w14:paraId="33FB6453" w14:textId="77777777" w:rsidR="0018263B" w:rsidRPr="0018263B" w:rsidRDefault="0018263B" w:rsidP="001826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8263B">
        <w:rPr>
          <w:rFonts w:ascii="Times New Roman" w:hAnsi="Times New Roman" w:cs="Times New Roman"/>
          <w:b/>
          <w:bCs/>
          <w:sz w:val="26"/>
          <w:szCs w:val="26"/>
        </w:rPr>
        <w:t xml:space="preserve">Autor: </w:t>
      </w:r>
      <w:r w:rsidRPr="0018263B">
        <w:rPr>
          <w:rFonts w:ascii="Times New Roman" w:hAnsi="Times New Roman" w:cs="Times New Roman"/>
          <w:bCs/>
          <w:sz w:val="26"/>
          <w:szCs w:val="26"/>
        </w:rPr>
        <w:t>Presidência do Instituto dos Advogados Brasileiros</w:t>
      </w:r>
    </w:p>
    <w:p w14:paraId="4E44A662" w14:textId="77777777" w:rsidR="0018263B" w:rsidRPr="0018263B" w:rsidRDefault="0018263B" w:rsidP="001826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8263B">
        <w:rPr>
          <w:rFonts w:ascii="Times New Roman" w:hAnsi="Times New Roman" w:cs="Times New Roman"/>
          <w:b/>
          <w:bCs/>
          <w:sz w:val="26"/>
          <w:szCs w:val="26"/>
        </w:rPr>
        <w:t xml:space="preserve">Matéria: </w:t>
      </w:r>
      <w:r w:rsidRPr="0018263B">
        <w:rPr>
          <w:rFonts w:ascii="Times New Roman" w:hAnsi="Times New Roman" w:cs="Times New Roman"/>
          <w:sz w:val="26"/>
          <w:szCs w:val="26"/>
        </w:rPr>
        <w:t>Racismo e intolerância religiosa nas escolas. Projeto de lei do Estado do Rio de Janeiro nº 1529/2023.</w:t>
      </w:r>
    </w:p>
    <w:p w14:paraId="3AAFDC76" w14:textId="2366717F" w:rsidR="0018263B" w:rsidRPr="0018263B" w:rsidRDefault="0018263B" w:rsidP="0018263B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Relator: </w:t>
      </w:r>
      <w:r w:rsidR="00894517" w:rsidRPr="00894517">
        <w:rPr>
          <w:bCs/>
          <w:sz w:val="26"/>
          <w:szCs w:val="26"/>
        </w:rPr>
        <w:t>Dr.</w:t>
      </w:r>
      <w:r w:rsidR="00894517">
        <w:rPr>
          <w:b/>
          <w:bCs/>
          <w:sz w:val="26"/>
          <w:szCs w:val="26"/>
        </w:rPr>
        <w:t xml:space="preserve"> </w:t>
      </w:r>
      <w:r w:rsidR="00C46ED9" w:rsidRPr="00C46ED9">
        <w:rPr>
          <w:sz w:val="26"/>
          <w:szCs w:val="26"/>
        </w:rPr>
        <w:t>Luiz Henrique de Oliveira Júnior</w:t>
      </w:r>
      <w:r w:rsidR="00C46ED9">
        <w:rPr>
          <w:sz w:val="26"/>
          <w:szCs w:val="26"/>
        </w:rPr>
        <w:t>, da Comissão de Direito e Liberdade Religiosa.</w:t>
      </w:r>
    </w:p>
    <w:p w14:paraId="057C63AD" w14:textId="77777777" w:rsidR="0018263B" w:rsidRPr="00B80D27" w:rsidRDefault="0018263B" w:rsidP="00430D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96E59FE" w14:textId="3D355066" w:rsidR="00DB1447" w:rsidRPr="00B80D27" w:rsidRDefault="0018263B" w:rsidP="00DB14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VII</w:t>
      </w:r>
      <w:r w:rsidR="00DB1447" w:rsidRPr="00B80D27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 w:rsidR="00DB1447" w:rsidRPr="00B80D27">
        <w:rPr>
          <w:rFonts w:ascii="Times New Roman" w:hAnsi="Times New Roman" w:cs="Times New Roman"/>
          <w:b/>
          <w:bCs/>
          <w:sz w:val="26"/>
          <w:szCs w:val="26"/>
          <w:u w:val="single"/>
        </w:rPr>
        <w:t>LISTA DE DOAÇÃO À BIBLIOTECA DANIEL AARÃO REIS</w:t>
      </w:r>
      <w:r w:rsidR="00DB1447" w:rsidRPr="00B80D2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69B879D" w14:textId="77777777" w:rsidR="00A720D8" w:rsidRDefault="00A720D8" w:rsidP="00430D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709FFB9" w14:textId="77777777" w:rsidR="00853631" w:rsidRDefault="00853631" w:rsidP="008536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53631">
        <w:rPr>
          <w:rFonts w:ascii="Times New Roman" w:hAnsi="Times New Roman" w:cs="Times New Roman"/>
          <w:b/>
          <w:bCs/>
          <w:sz w:val="26"/>
          <w:szCs w:val="26"/>
        </w:rPr>
        <w:t>Doação do consócio Sergio Ferraz</w:t>
      </w:r>
    </w:p>
    <w:p w14:paraId="6329560A" w14:textId="77777777" w:rsidR="00853631" w:rsidRPr="00853631" w:rsidRDefault="00853631" w:rsidP="008536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5A4160D" w14:textId="77777777" w:rsidR="00853631" w:rsidRDefault="00853631" w:rsidP="008536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631">
        <w:rPr>
          <w:rFonts w:ascii="Times New Roman" w:hAnsi="Times New Roman" w:cs="Times New Roman"/>
          <w:sz w:val="26"/>
          <w:szCs w:val="26"/>
        </w:rPr>
        <w:t xml:space="preserve">FERRAZ, Sergio. </w:t>
      </w:r>
      <w:r w:rsidRPr="00853631">
        <w:rPr>
          <w:rFonts w:ascii="Times New Roman" w:hAnsi="Times New Roman" w:cs="Times New Roman"/>
          <w:b/>
          <w:bCs/>
          <w:sz w:val="26"/>
          <w:szCs w:val="26"/>
        </w:rPr>
        <w:t>Tratado de direito administrativo brasileiro</w:t>
      </w:r>
      <w:r w:rsidRPr="00853631">
        <w:rPr>
          <w:rFonts w:ascii="Times New Roman" w:hAnsi="Times New Roman" w:cs="Times New Roman"/>
          <w:sz w:val="26"/>
          <w:szCs w:val="26"/>
        </w:rPr>
        <w:t>: modais da função administrativa: (fato, ato, contrato, processo administrativo). Belo Horizonte: Fórum, 2024. v. 2.</w:t>
      </w:r>
    </w:p>
    <w:p w14:paraId="1B63C449" w14:textId="77777777" w:rsidR="00853631" w:rsidRPr="00853631" w:rsidRDefault="00853631" w:rsidP="008536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2EED341" w14:textId="77777777" w:rsidR="00853631" w:rsidRDefault="00853631" w:rsidP="008536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53631">
        <w:rPr>
          <w:rFonts w:ascii="Times New Roman" w:hAnsi="Times New Roman" w:cs="Times New Roman"/>
          <w:b/>
          <w:bCs/>
          <w:sz w:val="26"/>
          <w:szCs w:val="26"/>
        </w:rPr>
        <w:t>Doação da autora Katia Regina Monteiro</w:t>
      </w:r>
    </w:p>
    <w:p w14:paraId="5C48C92F" w14:textId="77777777" w:rsidR="00853631" w:rsidRPr="00853631" w:rsidRDefault="00853631" w:rsidP="008536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F2B38FB" w14:textId="77777777" w:rsidR="00853631" w:rsidRPr="00853631" w:rsidRDefault="00853631" w:rsidP="008536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631">
        <w:rPr>
          <w:rFonts w:ascii="Times New Roman" w:hAnsi="Times New Roman" w:cs="Times New Roman"/>
          <w:sz w:val="26"/>
          <w:szCs w:val="26"/>
        </w:rPr>
        <w:t xml:space="preserve">MONTEIRO, Katia Regina. </w:t>
      </w:r>
      <w:r w:rsidRPr="00853631">
        <w:rPr>
          <w:rFonts w:ascii="Times New Roman" w:hAnsi="Times New Roman" w:cs="Times New Roman"/>
          <w:b/>
          <w:bCs/>
          <w:sz w:val="26"/>
          <w:szCs w:val="26"/>
        </w:rPr>
        <w:t>Implementação do acesso à justiça</w:t>
      </w:r>
      <w:r w:rsidRPr="00853631">
        <w:rPr>
          <w:rFonts w:ascii="Times New Roman" w:hAnsi="Times New Roman" w:cs="Times New Roman"/>
          <w:sz w:val="26"/>
          <w:szCs w:val="26"/>
        </w:rPr>
        <w:t>: juizados especiais: Lei 9099/95: teoria, prática, dicas, comentários, enunciados, doutrina, jurisprudência. Com alterações CPC/2015 (Lei 13.105/2015). Belo Horizonte: Dialética, 2020.</w:t>
      </w:r>
    </w:p>
    <w:p w14:paraId="0F75F48B" w14:textId="77777777" w:rsidR="00853631" w:rsidRPr="00853631" w:rsidRDefault="00853631" w:rsidP="008536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835E342" w14:textId="77777777" w:rsidR="00853631" w:rsidRDefault="00853631" w:rsidP="008536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53631">
        <w:rPr>
          <w:rFonts w:ascii="Times New Roman" w:hAnsi="Times New Roman" w:cs="Times New Roman"/>
          <w:b/>
          <w:bCs/>
          <w:sz w:val="26"/>
          <w:szCs w:val="26"/>
        </w:rPr>
        <w:t>Doação do Ministério Público do Estado do Rio de Janeiro</w:t>
      </w:r>
    </w:p>
    <w:p w14:paraId="35B4BAEC" w14:textId="77777777" w:rsidR="00853631" w:rsidRPr="00853631" w:rsidRDefault="00853631" w:rsidP="008536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65C07EE" w14:textId="77777777" w:rsidR="00853631" w:rsidRPr="00853631" w:rsidRDefault="00853631" w:rsidP="008536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631">
        <w:rPr>
          <w:rFonts w:ascii="Times New Roman" w:hAnsi="Times New Roman" w:cs="Times New Roman"/>
          <w:sz w:val="26"/>
          <w:szCs w:val="26"/>
        </w:rPr>
        <w:lastRenderedPageBreak/>
        <w:t>REVISTA DO MINISTÉRIO PÚBLICO DO ESTADO DO RIO DE JANEIRO. Rio de Janeiro: MPRJ, n. 94, out./dez. 2024.</w:t>
      </w:r>
    </w:p>
    <w:p w14:paraId="0111A933" w14:textId="77777777" w:rsidR="00853631" w:rsidRPr="00853631" w:rsidRDefault="00853631" w:rsidP="008536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3A93510" w14:textId="71DE4866" w:rsidR="00853631" w:rsidRDefault="00853631" w:rsidP="008536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53631">
        <w:rPr>
          <w:rFonts w:ascii="Times New Roman" w:hAnsi="Times New Roman" w:cs="Times New Roman"/>
          <w:b/>
          <w:bCs/>
          <w:sz w:val="26"/>
          <w:szCs w:val="26"/>
        </w:rPr>
        <w:t xml:space="preserve">Doação da Associação dos Advogados de São Paulo </w:t>
      </w:r>
      <w:r>
        <w:rPr>
          <w:rFonts w:ascii="Times New Roman" w:hAnsi="Times New Roman" w:cs="Times New Roman"/>
          <w:b/>
          <w:bCs/>
          <w:sz w:val="26"/>
          <w:szCs w:val="26"/>
        </w:rPr>
        <w:t>–</w:t>
      </w:r>
      <w:r w:rsidRPr="00853631">
        <w:rPr>
          <w:rFonts w:ascii="Times New Roman" w:hAnsi="Times New Roman" w:cs="Times New Roman"/>
          <w:b/>
          <w:bCs/>
          <w:sz w:val="26"/>
          <w:szCs w:val="26"/>
        </w:rPr>
        <w:t xml:space="preserve"> AASP</w:t>
      </w:r>
    </w:p>
    <w:p w14:paraId="6F711208" w14:textId="77777777" w:rsidR="00853631" w:rsidRPr="00853631" w:rsidRDefault="00853631" w:rsidP="008536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16A38DF" w14:textId="3D658D77" w:rsidR="00853631" w:rsidRPr="00853631" w:rsidRDefault="00853631" w:rsidP="008536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631">
        <w:rPr>
          <w:rFonts w:ascii="Times New Roman" w:hAnsi="Times New Roman" w:cs="Times New Roman"/>
          <w:sz w:val="26"/>
          <w:szCs w:val="26"/>
        </w:rPr>
        <w:t>BOLETIM. São Paulo: AASP, n. 3213, abr. 2025.</w:t>
      </w:r>
    </w:p>
    <w:sectPr w:rsidR="00853631" w:rsidRPr="0085363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6DA5C" w14:textId="77777777" w:rsidR="008D2CA7" w:rsidRDefault="008D2CA7" w:rsidP="008D2CA7">
      <w:pPr>
        <w:spacing w:after="0" w:line="240" w:lineRule="auto"/>
      </w:pPr>
      <w:r>
        <w:separator/>
      </w:r>
    </w:p>
  </w:endnote>
  <w:endnote w:type="continuationSeparator" w:id="0">
    <w:p w14:paraId="66214130" w14:textId="77777777" w:rsidR="008D2CA7" w:rsidRDefault="008D2CA7" w:rsidP="008D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altName w:val="Edwardian Script ITC"/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F4AC8" w14:textId="77777777" w:rsidR="008D2CA7" w:rsidRDefault="008D2CA7" w:rsidP="008D2CA7">
      <w:pPr>
        <w:spacing w:after="0" w:line="240" w:lineRule="auto"/>
      </w:pPr>
      <w:r>
        <w:separator/>
      </w:r>
    </w:p>
  </w:footnote>
  <w:footnote w:type="continuationSeparator" w:id="0">
    <w:p w14:paraId="589DFBAA" w14:textId="77777777" w:rsidR="008D2CA7" w:rsidRDefault="008D2CA7" w:rsidP="008D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5DE35" w14:textId="2F6D1AD6" w:rsidR="008D2CA7" w:rsidRDefault="008D2CA7" w:rsidP="008D2CA7">
    <w:pPr>
      <w:pStyle w:val="Cabealho"/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  <w:lang w:eastAsia="pt-BR"/>
      </w:rPr>
      <w:drawing>
        <wp:inline distT="0" distB="0" distL="0" distR="0" wp14:anchorId="7DE73AB8" wp14:editId="05B5EDB6">
          <wp:extent cx="841375" cy="841375"/>
          <wp:effectExtent l="0" t="0" r="0" b="0"/>
          <wp:docPr id="89292246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1D9582" w14:textId="77777777" w:rsidR="008D2CA7" w:rsidRPr="008D2CA7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</w:rPr>
    </w:pPr>
    <w:bookmarkStart w:id="0" w:name="_Hlk195277514"/>
    <w:r w:rsidRPr="008D2CA7">
      <w:rPr>
        <w:rFonts w:ascii="Palace Script MT" w:hAnsi="Palace Script MT"/>
        <w:sz w:val="20"/>
        <w:szCs w:val="20"/>
      </w:rPr>
      <w:t xml:space="preserve">Av. Marechal </w:t>
    </w:r>
    <w:proofErr w:type="gramStart"/>
    <w:r w:rsidRPr="008D2CA7">
      <w:rPr>
        <w:rFonts w:ascii="Palace Script MT" w:hAnsi="Palace Script MT"/>
        <w:sz w:val="20"/>
        <w:szCs w:val="20"/>
      </w:rPr>
      <w:t>Câmara ,</w:t>
    </w:r>
    <w:proofErr w:type="gramEnd"/>
    <w:r w:rsidRPr="008D2CA7">
      <w:rPr>
        <w:rFonts w:ascii="Palace Script MT" w:hAnsi="Palace Script MT"/>
        <w:sz w:val="20"/>
        <w:szCs w:val="20"/>
      </w:rPr>
      <w:t xml:space="preserve"> </w:t>
    </w:r>
    <w:proofErr w:type="gramStart"/>
    <w:r w:rsidRPr="008D2CA7">
      <w:rPr>
        <w:rFonts w:ascii="Palace Script MT" w:hAnsi="Palace Script MT"/>
        <w:sz w:val="20"/>
        <w:szCs w:val="20"/>
      </w:rPr>
      <w:t>210 ,</w:t>
    </w:r>
    <w:proofErr w:type="gramEnd"/>
    <w:r w:rsidRPr="008D2CA7">
      <w:rPr>
        <w:rFonts w:ascii="Palace Script MT" w:hAnsi="Palace Script MT"/>
        <w:sz w:val="20"/>
        <w:szCs w:val="20"/>
      </w:rPr>
      <w:t xml:space="preserve"> 5º andar - 20020-080</w:t>
    </w:r>
  </w:p>
  <w:p w14:paraId="3FFD63EF" w14:textId="77777777" w:rsidR="008D2CA7" w:rsidRPr="00C46ED9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en-US"/>
      </w:rPr>
    </w:pPr>
    <w:proofErr w:type="spellStart"/>
    <w:r w:rsidRPr="00C46ED9">
      <w:rPr>
        <w:rFonts w:ascii="Palace Script MT" w:hAnsi="Palace Script MT"/>
        <w:sz w:val="20"/>
        <w:szCs w:val="20"/>
        <w:lang w:val="en-US"/>
      </w:rPr>
      <w:t>Tels</w:t>
    </w:r>
    <w:proofErr w:type="spellEnd"/>
    <w:r w:rsidRPr="00C46ED9">
      <w:rPr>
        <w:rFonts w:ascii="Palace Script MT" w:hAnsi="Palace Script MT"/>
        <w:sz w:val="20"/>
        <w:szCs w:val="20"/>
        <w:lang w:val="en-US"/>
      </w:rPr>
      <w:t>.: (21) 2240-3921 / 2240-3173</w:t>
    </w:r>
  </w:p>
  <w:p w14:paraId="76EF9B24" w14:textId="77777777" w:rsidR="008D2CA7" w:rsidRPr="00C46ED9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en-US"/>
      </w:rPr>
    </w:pPr>
    <w:r w:rsidRPr="00C46ED9">
      <w:rPr>
        <w:rFonts w:ascii="Palace Script MT" w:hAnsi="Palace Script MT"/>
        <w:sz w:val="20"/>
        <w:szCs w:val="20"/>
        <w:lang w:val="en-US"/>
      </w:rPr>
      <w:t>www.iabnacional.org.br</w:t>
    </w:r>
  </w:p>
  <w:p w14:paraId="6C79FF79" w14:textId="611FB3AE" w:rsidR="008D2CA7" w:rsidRPr="00C46ED9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en-US"/>
      </w:rPr>
    </w:pPr>
    <w:r w:rsidRPr="00C46ED9">
      <w:rPr>
        <w:rFonts w:ascii="Palace Script MT" w:hAnsi="Palace Script MT"/>
        <w:sz w:val="20"/>
        <w:szCs w:val="20"/>
        <w:lang w:val="en-US"/>
      </w:rPr>
      <w:t>iab@iabnacional.org.br</w:t>
    </w:r>
  </w:p>
  <w:bookmarkEnd w:id="0"/>
  <w:p w14:paraId="3CDEFAEE" w14:textId="77777777" w:rsidR="008D2CA7" w:rsidRPr="00C46ED9" w:rsidRDefault="008D2CA7" w:rsidP="008D2CA7">
    <w:pPr>
      <w:pStyle w:val="Cabealho"/>
      <w:jc w:val="center"/>
      <w:rPr>
        <w:i/>
        <w:iCs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0A89"/>
    <w:multiLevelType w:val="hybridMultilevel"/>
    <w:tmpl w:val="604486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56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9FF"/>
    <w:rsid w:val="000A7FF8"/>
    <w:rsid w:val="00121197"/>
    <w:rsid w:val="0018263B"/>
    <w:rsid w:val="001C338B"/>
    <w:rsid w:val="001D3B6F"/>
    <w:rsid w:val="002429B5"/>
    <w:rsid w:val="00251D39"/>
    <w:rsid w:val="0028405D"/>
    <w:rsid w:val="002B4F8D"/>
    <w:rsid w:val="00330DB8"/>
    <w:rsid w:val="00354529"/>
    <w:rsid w:val="00390743"/>
    <w:rsid w:val="003B0F8C"/>
    <w:rsid w:val="003B1B37"/>
    <w:rsid w:val="003E78D2"/>
    <w:rsid w:val="004011DF"/>
    <w:rsid w:val="00430D49"/>
    <w:rsid w:val="004767F5"/>
    <w:rsid w:val="004D14A5"/>
    <w:rsid w:val="004D4978"/>
    <w:rsid w:val="00516560"/>
    <w:rsid w:val="00527533"/>
    <w:rsid w:val="00540959"/>
    <w:rsid w:val="005624C2"/>
    <w:rsid w:val="00563253"/>
    <w:rsid w:val="005A77BF"/>
    <w:rsid w:val="005C0445"/>
    <w:rsid w:val="006045F4"/>
    <w:rsid w:val="00616788"/>
    <w:rsid w:val="00645018"/>
    <w:rsid w:val="006653F5"/>
    <w:rsid w:val="006760A9"/>
    <w:rsid w:val="006960B4"/>
    <w:rsid w:val="006A03A2"/>
    <w:rsid w:val="006A2ED0"/>
    <w:rsid w:val="006C282F"/>
    <w:rsid w:val="006D7575"/>
    <w:rsid w:val="00760806"/>
    <w:rsid w:val="00775B11"/>
    <w:rsid w:val="00782AB8"/>
    <w:rsid w:val="00814DC4"/>
    <w:rsid w:val="00824D1A"/>
    <w:rsid w:val="00825FFD"/>
    <w:rsid w:val="00853631"/>
    <w:rsid w:val="00894517"/>
    <w:rsid w:val="008C1F57"/>
    <w:rsid w:val="008C249E"/>
    <w:rsid w:val="008D2CA7"/>
    <w:rsid w:val="008F5981"/>
    <w:rsid w:val="00943BFD"/>
    <w:rsid w:val="009710A9"/>
    <w:rsid w:val="009F4A8B"/>
    <w:rsid w:val="00A06781"/>
    <w:rsid w:val="00A2041E"/>
    <w:rsid w:val="00A45F87"/>
    <w:rsid w:val="00A53B26"/>
    <w:rsid w:val="00A720D8"/>
    <w:rsid w:val="00A735D5"/>
    <w:rsid w:val="00A75A0D"/>
    <w:rsid w:val="00AC00E0"/>
    <w:rsid w:val="00AE60EF"/>
    <w:rsid w:val="00B0486B"/>
    <w:rsid w:val="00B077D9"/>
    <w:rsid w:val="00B10E6E"/>
    <w:rsid w:val="00B17FE8"/>
    <w:rsid w:val="00B36CC8"/>
    <w:rsid w:val="00B67DC5"/>
    <w:rsid w:val="00B80D27"/>
    <w:rsid w:val="00B94DDB"/>
    <w:rsid w:val="00BA6454"/>
    <w:rsid w:val="00BD1AA4"/>
    <w:rsid w:val="00C046DA"/>
    <w:rsid w:val="00C1572F"/>
    <w:rsid w:val="00C46ED9"/>
    <w:rsid w:val="00CB6E55"/>
    <w:rsid w:val="00D00DF6"/>
    <w:rsid w:val="00D22611"/>
    <w:rsid w:val="00D9596D"/>
    <w:rsid w:val="00DA5371"/>
    <w:rsid w:val="00DB1447"/>
    <w:rsid w:val="00DC3BD9"/>
    <w:rsid w:val="00DC7236"/>
    <w:rsid w:val="00E22786"/>
    <w:rsid w:val="00E46CB6"/>
    <w:rsid w:val="00E77DDC"/>
    <w:rsid w:val="00E83271"/>
    <w:rsid w:val="00EA0634"/>
    <w:rsid w:val="00EE39FF"/>
    <w:rsid w:val="00EF047F"/>
    <w:rsid w:val="00F0257A"/>
    <w:rsid w:val="00F202DB"/>
    <w:rsid w:val="00F4512F"/>
    <w:rsid w:val="00F87024"/>
    <w:rsid w:val="00FA4003"/>
    <w:rsid w:val="00FA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0A5822A7"/>
  <w15:chartTrackingRefBased/>
  <w15:docId w15:val="{8742CF16-4A2F-4DE0-8979-25CF7EE5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3B"/>
    <w:pPr>
      <w:spacing w:line="259" w:lineRule="auto"/>
    </w:pPr>
    <w:rPr>
      <w:kern w:val="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EE3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3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E39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E39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E39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E39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E39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E39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E39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E39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E39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E39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E39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E39F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E39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E39F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E39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E39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E3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E3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E39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E3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E3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E39F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E39F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E39F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E3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E39F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E39F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E39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SemEspaamento">
    <w:name w:val="No Spacing"/>
    <w:uiPriority w:val="1"/>
    <w:qFormat/>
    <w:rsid w:val="00EE39FF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D2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2CA7"/>
    <w:rPr>
      <w:kern w:val="0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8D2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2CA7"/>
    <w:rPr>
      <w:kern w:val="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8D2CA7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D2CA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A0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7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428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Cassia Cortez</dc:creator>
  <cp:keywords/>
  <dc:description/>
  <cp:lastModifiedBy>IAB nacional</cp:lastModifiedBy>
  <cp:revision>6</cp:revision>
  <cp:lastPrinted>2025-05-14T12:27:00Z</cp:lastPrinted>
  <dcterms:created xsi:type="dcterms:W3CDTF">2025-05-14T12:29:00Z</dcterms:created>
  <dcterms:modified xsi:type="dcterms:W3CDTF">2025-05-14T19:22:00Z</dcterms:modified>
</cp:coreProperties>
</file>